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586" w:rsidRDefault="00987586" w:rsidP="00987586">
      <w:pPr>
        <w:keepNext/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 xml:space="preserve">Обязанности участника </w:t>
      </w:r>
      <w:r>
        <w:rPr>
          <w:rFonts w:eastAsia="Times New Roman" w:cs="Times New Roman"/>
          <w:b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color w:val="000000"/>
          <w:szCs w:val="26"/>
          <w:lang w:eastAsia="ru-RU"/>
        </w:rPr>
        <w:t xml:space="preserve"> </w:t>
      </w:r>
      <w:r>
        <w:rPr>
          <w:rFonts w:eastAsia="Times New Roman" w:cs="Times New Roman"/>
          <w:b/>
          <w:szCs w:val="26"/>
          <w:lang w:eastAsia="ru-RU"/>
        </w:rPr>
        <w:t>в рамках участия в ЕГЭ:</w:t>
      </w:r>
    </w:p>
    <w:p w:rsidR="00987586" w:rsidRDefault="00987586" w:rsidP="00987586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 день экзамена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должен прибыть в ППЭ не менее чем за 45 минут до его начала. Вход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в ППЭ начинается с 09.00 по местному времени. </w:t>
      </w:r>
    </w:p>
    <w:p w:rsidR="00987586" w:rsidRDefault="00987586" w:rsidP="00987586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Допуск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в ППЭ осуществляется при наличии у них документов, удостоверяющих их личность, и при наличии их в списках распределения в данный ППЭ. </w:t>
      </w:r>
    </w:p>
    <w:p w:rsidR="00987586" w:rsidRDefault="00987586" w:rsidP="00987586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Если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опоздал на экзамен, он допускается к сдаче ЕГЭ в установленном порядке, при этом время окончания экзамена не продлевается, о чем сообщается участнику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.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аудирование для опоздавших участников не проводится (за исключением случая, когда в аудитории нет других участников экзамена).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Повторный общий инструктаж для опоздавших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не проводится. Организаторы предоставляют необходимую информацию для заполнения регистрационных полей бланков ЕГЭ.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по объективным причинам у участника ГИА 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документа, удостоверяющего личность, у участника ЕГЭ (выпускника прошлых лет) он не допускается в ППЭ. Повторно к участию в ЕГЭ по данному учебному предмету в резервные сроки указанные участники ЕГЭ могут быть допущены только по решению председателя ГЭК.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4. В день проведения экзамена (в период с момента входа в ППЭ и до окончания экзамена) в ППЭ участникам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  организации),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листы бумаги для черновиков</w:t>
      </w:r>
      <w: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со штампом образовательной организации, на базе которой организован ППЭ, на бумажном или электронном носителях, фотографировать экзаменационные материалы. 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Рекомендуется взять с собой на экзамен только необходимые вещи. Иные личные вещи 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обязаны оставить в специально выделенном в здании (комплексе зданий), где расположен ППЭ, до входа в ППЭ месте (помещении) для хранения личных вещей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. Указанное место для личных вещей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5. 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занимают рабочие места в аудитории в соответствии со списками распределения. Изменение рабочего места запрещено.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lastRenderedPageBreak/>
        <w:t xml:space="preserve">6. Во время экзамена участникам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выходе из аудитории во время экзамена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должен оставить экзаменационные материалы, листы бумаги для черновиков со штампом образовательной организации, на базе которой организован ППЭ, и письменные принадлежности на рабочем столе.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7. Участники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допустившие нарушение указанных требований или иные нарушения Порядка,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Порядка подтверждается, председатель ГЭК принимает решение об аннулировании результатов участника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 соответствующему учебному предмету. 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ч. 4 ст. 19.30. Кодекса Российской Федерации об административных правонарушениях от 30.12.2001 № 195-ФЗ</w:t>
      </w:r>
    </w:p>
    <w:p w:rsidR="00987586" w:rsidRDefault="00987586" w:rsidP="00987586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8. Экзаменационная работа выполняется гелевой,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C12BDB" w:rsidRDefault="00987586"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8045B"/>
    <w:multiLevelType w:val="hybridMultilevel"/>
    <w:tmpl w:val="954C0A1A"/>
    <w:lvl w:ilvl="0" w:tplc="C714F04A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D3BA2A30">
      <w:start w:val="1"/>
      <w:numFmt w:val="lowerLetter"/>
      <w:lvlText w:val="%2."/>
      <w:lvlJc w:val="left"/>
      <w:pPr>
        <w:ind w:left="1789" w:hanging="359"/>
      </w:pPr>
    </w:lvl>
    <w:lvl w:ilvl="2" w:tplc="F06263B4">
      <w:start w:val="1"/>
      <w:numFmt w:val="lowerRoman"/>
      <w:lvlText w:val="%3."/>
      <w:lvlJc w:val="right"/>
      <w:pPr>
        <w:ind w:left="2509" w:hanging="179"/>
      </w:pPr>
    </w:lvl>
    <w:lvl w:ilvl="3" w:tplc="7F4C0B96">
      <w:start w:val="1"/>
      <w:numFmt w:val="decimal"/>
      <w:lvlText w:val="%4."/>
      <w:lvlJc w:val="left"/>
      <w:pPr>
        <w:ind w:left="3229" w:hanging="359"/>
      </w:pPr>
    </w:lvl>
    <w:lvl w:ilvl="4" w:tplc="E54414FC">
      <w:start w:val="1"/>
      <w:numFmt w:val="lowerLetter"/>
      <w:lvlText w:val="%5."/>
      <w:lvlJc w:val="left"/>
      <w:pPr>
        <w:ind w:left="3949" w:hanging="359"/>
      </w:pPr>
    </w:lvl>
    <w:lvl w:ilvl="5" w:tplc="4DAEA292">
      <w:start w:val="1"/>
      <w:numFmt w:val="lowerRoman"/>
      <w:lvlText w:val="%6."/>
      <w:lvlJc w:val="right"/>
      <w:pPr>
        <w:ind w:left="4669" w:hanging="179"/>
      </w:pPr>
    </w:lvl>
    <w:lvl w:ilvl="6" w:tplc="4D96DCFC">
      <w:start w:val="1"/>
      <w:numFmt w:val="decimal"/>
      <w:lvlText w:val="%7."/>
      <w:lvlJc w:val="left"/>
      <w:pPr>
        <w:ind w:left="5389" w:hanging="359"/>
      </w:pPr>
    </w:lvl>
    <w:lvl w:ilvl="7" w:tplc="32AECC20">
      <w:start w:val="1"/>
      <w:numFmt w:val="lowerLetter"/>
      <w:lvlText w:val="%8."/>
      <w:lvlJc w:val="left"/>
      <w:pPr>
        <w:ind w:left="6109" w:hanging="359"/>
      </w:pPr>
    </w:lvl>
    <w:lvl w:ilvl="8" w:tplc="8190E11E">
      <w:start w:val="1"/>
      <w:numFmt w:val="lowerRoman"/>
      <w:lvlText w:val="%9."/>
      <w:lvlJc w:val="right"/>
      <w:pPr>
        <w:ind w:left="6829" w:hanging="17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7D"/>
    <w:rsid w:val="006E66C2"/>
    <w:rsid w:val="00987586"/>
    <w:rsid w:val="00AE3A52"/>
    <w:rsid w:val="00DD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E6541-9365-436C-9BD0-C171907A0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58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3828</Characters>
  <Application>Microsoft Office Word</Application>
  <DocSecurity>0</DocSecurity>
  <Lines>31</Lines>
  <Paragraphs>8</Paragraphs>
  <ScaleCrop>false</ScaleCrop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2</cp:revision>
  <dcterms:created xsi:type="dcterms:W3CDTF">2019-12-24T22:46:00Z</dcterms:created>
  <dcterms:modified xsi:type="dcterms:W3CDTF">2019-12-24T22:46:00Z</dcterms:modified>
</cp:coreProperties>
</file>